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4129" w14:textId="77777777" w:rsidR="00610758" w:rsidRPr="00643B7C" w:rsidRDefault="00610758" w:rsidP="00610758">
      <w:pPr>
        <w:pStyle w:val="Geenafstand"/>
        <w:spacing w:line="360" w:lineRule="auto"/>
        <w:rPr>
          <w:rFonts w:ascii="Verdana" w:hAnsi="Verdana"/>
          <w:b/>
          <w:sz w:val="36"/>
          <w:szCs w:val="36"/>
          <w:lang w:val="en-GB"/>
        </w:rPr>
      </w:pPr>
    </w:p>
    <w:p w14:paraId="343A7B5C" w14:textId="65B9051E" w:rsidR="00064CC8" w:rsidRPr="00643B7C" w:rsidRDefault="004D738F" w:rsidP="00610758">
      <w:pPr>
        <w:pStyle w:val="Geenafstand"/>
        <w:spacing w:line="360" w:lineRule="auto"/>
        <w:rPr>
          <w:rFonts w:ascii="Verdana" w:hAnsi="Verdana"/>
          <w:b/>
          <w:sz w:val="36"/>
          <w:szCs w:val="36"/>
          <w:lang w:val="en-GB"/>
        </w:rPr>
      </w:pPr>
      <w:r w:rsidRPr="00643B7C">
        <w:rPr>
          <w:rFonts w:ascii="Verdana" w:hAnsi="Verdana"/>
          <w:b/>
          <w:sz w:val="36"/>
          <w:lang w:val="en-GB"/>
        </w:rPr>
        <w:t>Press release</w:t>
      </w:r>
    </w:p>
    <w:p w14:paraId="54102571" w14:textId="58E27F04" w:rsidR="00610758" w:rsidRPr="00643B7C" w:rsidRDefault="00261AF8" w:rsidP="00610758">
      <w:pPr>
        <w:pStyle w:val="Geenafstand"/>
        <w:spacing w:line="360" w:lineRule="auto"/>
        <w:rPr>
          <w:rFonts w:ascii="Verdana" w:hAnsi="Verdana"/>
          <w:sz w:val="20"/>
          <w:szCs w:val="20"/>
          <w:lang w:val="en-GB"/>
        </w:rPr>
      </w:pPr>
      <w:r w:rsidRPr="00643B7C">
        <w:rPr>
          <w:rFonts w:ascii="Verdana" w:hAnsi="Verdana"/>
          <w:sz w:val="20"/>
          <w:lang w:val="en-GB"/>
        </w:rPr>
        <w:t xml:space="preserve">Enter, </w:t>
      </w:r>
      <w:r w:rsidR="004D738F" w:rsidRPr="00643B7C">
        <w:rPr>
          <w:rFonts w:ascii="Verdana" w:hAnsi="Verdana"/>
          <w:sz w:val="20"/>
          <w:lang w:val="en-GB"/>
        </w:rPr>
        <w:t>the Netherlands</w:t>
      </w:r>
      <w:r w:rsidRPr="00643B7C">
        <w:rPr>
          <w:rFonts w:ascii="Verdana" w:hAnsi="Verdana"/>
          <w:sz w:val="20"/>
          <w:lang w:val="en-GB"/>
        </w:rPr>
        <w:t xml:space="preserve">, </w:t>
      </w:r>
      <w:r w:rsidR="004D738F" w:rsidRPr="00643B7C">
        <w:rPr>
          <w:rFonts w:ascii="Verdana" w:hAnsi="Verdana"/>
          <w:sz w:val="20"/>
          <w:lang w:val="en-GB"/>
        </w:rPr>
        <w:t>January</w:t>
      </w:r>
      <w:r w:rsidRPr="00643B7C">
        <w:rPr>
          <w:rFonts w:ascii="Verdana" w:hAnsi="Verdana"/>
          <w:sz w:val="20"/>
          <w:lang w:val="en-GB"/>
        </w:rPr>
        <w:t xml:space="preserve"> 2018</w:t>
      </w:r>
    </w:p>
    <w:p w14:paraId="33AB9447" w14:textId="2F36F6D2" w:rsidR="009E2DEE" w:rsidRPr="00643B7C" w:rsidRDefault="004D738F" w:rsidP="001908A5">
      <w:pPr>
        <w:pStyle w:val="Geenafstand"/>
        <w:spacing w:line="360" w:lineRule="auto"/>
        <w:rPr>
          <w:rFonts w:ascii="Verdana" w:hAnsi="Verdana"/>
          <w:i/>
          <w:sz w:val="20"/>
          <w:szCs w:val="20"/>
          <w:lang w:val="en-GB"/>
        </w:rPr>
      </w:pPr>
      <w:r w:rsidRPr="00643B7C">
        <w:rPr>
          <w:rFonts w:ascii="Verdana" w:hAnsi="Verdana"/>
          <w:i/>
          <w:sz w:val="20"/>
          <w:lang w:val="en-GB"/>
        </w:rPr>
        <w:t>For immediate press release</w:t>
      </w:r>
      <w:r w:rsidR="002937FA" w:rsidRPr="00643B7C">
        <w:rPr>
          <w:lang w:val="en-GB"/>
        </w:rPr>
        <w:tab/>
      </w:r>
    </w:p>
    <w:p w14:paraId="689DA1D6" w14:textId="0114375F" w:rsidR="001908A5" w:rsidRPr="00643B7C" w:rsidRDefault="001908A5" w:rsidP="001908A5">
      <w:pPr>
        <w:pStyle w:val="Geenafstand"/>
        <w:spacing w:line="360" w:lineRule="auto"/>
        <w:rPr>
          <w:rFonts w:ascii="Verdana" w:hAnsi="Verdana"/>
          <w:i/>
          <w:sz w:val="20"/>
          <w:szCs w:val="20"/>
          <w:lang w:val="en-GB"/>
        </w:rPr>
      </w:pPr>
    </w:p>
    <w:p w14:paraId="250E20EC" w14:textId="36C204E2" w:rsidR="00844E2B" w:rsidRPr="00643B7C" w:rsidRDefault="00261AF8" w:rsidP="00261AF8">
      <w:pPr>
        <w:pStyle w:val="Geenafstand"/>
        <w:spacing w:line="360" w:lineRule="auto"/>
        <w:rPr>
          <w:rFonts w:ascii="Verdana" w:hAnsi="Verdana" w:cstheme="minorBidi"/>
          <w:sz w:val="20"/>
          <w:lang w:val="en-GB"/>
        </w:rPr>
      </w:pPr>
      <w:r w:rsidRPr="00643B7C">
        <w:rPr>
          <w:rFonts w:ascii="Verdana" w:hAnsi="Verdana"/>
          <w:b/>
          <w:lang w:val="en-GB"/>
        </w:rPr>
        <w:br/>
      </w:r>
      <w:r w:rsidR="0046538B" w:rsidRPr="00643B7C">
        <w:rPr>
          <w:rFonts w:ascii="Verdana" w:hAnsi="Verdana"/>
          <w:b/>
          <w:sz w:val="40"/>
          <w:lang w:val="en-GB"/>
        </w:rPr>
        <w:t>Coulisse</w:t>
      </w:r>
      <w:r w:rsidRPr="00643B7C">
        <w:rPr>
          <w:rFonts w:ascii="Verdana" w:hAnsi="Verdana"/>
          <w:b/>
          <w:sz w:val="40"/>
          <w:lang w:val="en-GB"/>
        </w:rPr>
        <w:t xml:space="preserve"> </w:t>
      </w:r>
      <w:r w:rsidR="004D738F" w:rsidRPr="00643B7C">
        <w:rPr>
          <w:rFonts w:ascii="Verdana" w:hAnsi="Verdana"/>
          <w:b/>
          <w:sz w:val="40"/>
          <w:lang w:val="en-GB"/>
        </w:rPr>
        <w:t xml:space="preserve">raises awareness of sustainability </w:t>
      </w:r>
      <w:r w:rsidR="00983BF7" w:rsidRPr="00643B7C">
        <w:rPr>
          <w:rFonts w:ascii="Verdana" w:hAnsi="Verdana"/>
          <w:b/>
          <w:sz w:val="40"/>
          <w:lang w:val="en-GB"/>
        </w:rPr>
        <w:t>by taking</w:t>
      </w:r>
      <w:r w:rsidR="004D738F" w:rsidRPr="00643B7C">
        <w:rPr>
          <w:rFonts w:ascii="Verdana" w:hAnsi="Verdana"/>
          <w:b/>
          <w:sz w:val="40"/>
          <w:lang w:val="en-GB"/>
        </w:rPr>
        <w:t xml:space="preserve"> </w:t>
      </w:r>
      <w:r w:rsidR="00E464BD">
        <w:rPr>
          <w:rFonts w:ascii="Verdana" w:hAnsi="Verdana"/>
          <w:b/>
          <w:sz w:val="40"/>
          <w:lang w:val="en-GB"/>
        </w:rPr>
        <w:t>its employees</w:t>
      </w:r>
      <w:r w:rsidRPr="00643B7C">
        <w:rPr>
          <w:rFonts w:ascii="Verdana" w:hAnsi="Verdana"/>
          <w:b/>
          <w:sz w:val="40"/>
          <w:lang w:val="en-GB"/>
        </w:rPr>
        <w:t xml:space="preserve"> </w:t>
      </w:r>
      <w:r w:rsidR="0093109B" w:rsidRPr="00643B7C">
        <w:rPr>
          <w:rFonts w:ascii="Verdana" w:hAnsi="Verdana"/>
          <w:b/>
          <w:sz w:val="40"/>
          <w:lang w:val="en-GB"/>
        </w:rPr>
        <w:t xml:space="preserve">to </w:t>
      </w:r>
      <w:r w:rsidR="00983BF7" w:rsidRPr="00643B7C">
        <w:rPr>
          <w:rFonts w:ascii="Verdana" w:hAnsi="Verdana"/>
          <w:b/>
          <w:sz w:val="40"/>
          <w:lang w:val="en-GB"/>
        </w:rPr>
        <w:t>t</w:t>
      </w:r>
      <w:r w:rsidR="004D738F" w:rsidRPr="00643B7C">
        <w:rPr>
          <w:rFonts w:ascii="Verdana" w:hAnsi="Verdana"/>
          <w:b/>
          <w:sz w:val="40"/>
          <w:lang w:val="en-GB"/>
        </w:rPr>
        <w:t>he cinema</w:t>
      </w:r>
      <w:r w:rsidR="0046538B" w:rsidRPr="00643B7C">
        <w:rPr>
          <w:rFonts w:ascii="Verdana" w:hAnsi="Verdana"/>
          <w:b/>
          <w:sz w:val="40"/>
          <w:lang w:val="en-GB"/>
        </w:rPr>
        <w:t xml:space="preserve"> </w:t>
      </w:r>
      <w:r w:rsidR="00F510BF">
        <w:rPr>
          <w:rFonts w:ascii="Verdana" w:hAnsi="Verdana"/>
          <w:b/>
          <w:sz w:val="40"/>
          <w:lang w:val="en-GB"/>
        </w:rPr>
        <w:br/>
      </w:r>
      <w:r w:rsidR="00F510BF" w:rsidRPr="00F510BF">
        <w:rPr>
          <w:rFonts w:ascii="Verdana" w:hAnsi="Verdana"/>
          <w:b/>
          <w:sz w:val="20"/>
          <w:szCs w:val="20"/>
          <w:lang w:val="en-GB"/>
        </w:rPr>
        <w:br/>
      </w:r>
      <w:r w:rsidR="00F510BF" w:rsidRPr="00F510BF">
        <w:rPr>
          <w:rFonts w:ascii="Verdana" w:hAnsi="Verdana" w:cstheme="minorBidi"/>
          <w:noProof/>
          <w:sz w:val="20"/>
          <w:lang w:eastAsia="zh-TW" w:bidi="ar-SA"/>
        </w:rPr>
        <w:drawing>
          <wp:inline distT="0" distB="0" distL="0" distR="0" wp14:anchorId="124C458E" wp14:editId="3B728B0C">
            <wp:extent cx="5756910" cy="3239570"/>
            <wp:effectExtent l="0" t="0" r="0" b="0"/>
            <wp:docPr id="1" name="Afbeelding 1" descr="C:\Users\elinev\AppData\Local\Microsoft\Windows\INetCache\Content.Outlook\G8IXDBI8\al 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ev\AppData\Local\Microsoft\Windows\INetCache\Content.Outlook\G8IXDBI8\al go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5E77" w14:textId="77777777" w:rsidR="00F510BF" w:rsidRDefault="00F510BF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</w:p>
    <w:p w14:paraId="3B3E83AD" w14:textId="77777777" w:rsidR="00F510BF" w:rsidRDefault="00F510BF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</w:p>
    <w:p w14:paraId="7ECF5B9D" w14:textId="6170B0E1" w:rsidR="00261AF8" w:rsidRPr="00643B7C" w:rsidRDefault="004D738F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  <w:r w:rsidRPr="00643B7C">
        <w:rPr>
          <w:rFonts w:ascii="Verdana" w:hAnsi="Verdana" w:cs="Arial"/>
          <w:sz w:val="20"/>
          <w:szCs w:val="18"/>
          <w:lang w:val="en-GB"/>
        </w:rPr>
        <w:t>Ten years ago the documentary A</w:t>
      </w:r>
      <w:r w:rsidR="00CB2314" w:rsidRPr="00643B7C">
        <w:rPr>
          <w:rFonts w:ascii="Verdana" w:hAnsi="Verdana" w:cs="Arial"/>
          <w:sz w:val="20"/>
          <w:szCs w:val="18"/>
          <w:lang w:val="en-GB"/>
        </w:rPr>
        <w:t>n Inco</w:t>
      </w:r>
      <w:r w:rsidR="00643B7C">
        <w:rPr>
          <w:rFonts w:ascii="Verdana" w:hAnsi="Verdana" w:cs="Arial"/>
          <w:sz w:val="20"/>
          <w:szCs w:val="18"/>
          <w:lang w:val="en-GB"/>
        </w:rPr>
        <w:t>n</w:t>
      </w:r>
      <w:r w:rsidR="00CB2314" w:rsidRPr="00643B7C">
        <w:rPr>
          <w:rFonts w:ascii="Verdana" w:hAnsi="Verdana" w:cs="Arial"/>
          <w:sz w:val="20"/>
          <w:szCs w:val="18"/>
          <w:lang w:val="en-GB"/>
        </w:rPr>
        <w:t>venient Truth brought climate change to</w:t>
      </w:r>
      <w:r w:rsidR="0093109B" w:rsidRPr="00643B7C">
        <w:rPr>
          <w:rFonts w:ascii="Verdana" w:hAnsi="Verdana" w:cs="Arial"/>
          <w:sz w:val="20"/>
          <w:szCs w:val="18"/>
          <w:lang w:val="en-GB"/>
        </w:rPr>
        <w:t xml:space="preserve"> </w:t>
      </w:r>
      <w:r w:rsidR="00CB2314" w:rsidRPr="00643B7C">
        <w:rPr>
          <w:rFonts w:ascii="Verdana" w:hAnsi="Verdana" w:cs="Arial"/>
          <w:sz w:val="20"/>
          <w:szCs w:val="18"/>
          <w:lang w:val="en-GB"/>
        </w:rPr>
        <w:t xml:space="preserve">the </w:t>
      </w:r>
      <w:r w:rsidR="0093109B" w:rsidRPr="00643B7C">
        <w:rPr>
          <w:rFonts w:ascii="Verdana" w:hAnsi="Verdana" w:cs="Arial"/>
          <w:sz w:val="20"/>
          <w:szCs w:val="18"/>
          <w:lang w:val="en-GB"/>
        </w:rPr>
        <w:t>world’s</w:t>
      </w:r>
      <w:r w:rsidR="00CB2314" w:rsidRPr="00643B7C">
        <w:rPr>
          <w:rFonts w:ascii="Verdana" w:hAnsi="Verdana" w:cs="Arial"/>
          <w:sz w:val="20"/>
          <w:szCs w:val="18"/>
          <w:lang w:val="en-GB"/>
        </w:rPr>
        <w:t xml:space="preserve"> attention. </w:t>
      </w:r>
      <w:r w:rsidR="00983BF7" w:rsidRPr="00643B7C">
        <w:rPr>
          <w:rFonts w:ascii="Verdana" w:hAnsi="Verdana" w:cs="Arial"/>
          <w:sz w:val="20"/>
          <w:szCs w:val="18"/>
          <w:lang w:val="en-GB"/>
        </w:rPr>
        <w:t xml:space="preserve">Following the release of the sequel Coulisse has invited its </w:t>
      </w:r>
      <w:r w:rsidR="0093109B" w:rsidRPr="00643B7C">
        <w:rPr>
          <w:rFonts w:ascii="Verdana" w:hAnsi="Verdana" w:cs="Arial"/>
          <w:sz w:val="20"/>
          <w:szCs w:val="18"/>
          <w:lang w:val="en-GB"/>
        </w:rPr>
        <w:t>staff</w:t>
      </w:r>
      <w:r w:rsidR="00983BF7" w:rsidRPr="00643B7C">
        <w:rPr>
          <w:rFonts w:ascii="Verdana" w:hAnsi="Verdana" w:cs="Arial"/>
          <w:sz w:val="20"/>
          <w:szCs w:val="18"/>
          <w:lang w:val="en-GB"/>
        </w:rPr>
        <w:t xml:space="preserve">, local authorities and the staff of sheltered workshop Blue View to the cinema to watch An Inconvenient Truth II </w:t>
      </w:r>
      <w:r w:rsidR="00643B7C" w:rsidRPr="00643B7C">
        <w:rPr>
          <w:rFonts w:ascii="Verdana" w:hAnsi="Verdana" w:cs="Arial"/>
          <w:sz w:val="20"/>
          <w:szCs w:val="18"/>
          <w:lang w:val="en-GB"/>
        </w:rPr>
        <w:t xml:space="preserve">together </w:t>
      </w:r>
      <w:r w:rsidR="00983BF7" w:rsidRPr="00643B7C">
        <w:rPr>
          <w:rFonts w:ascii="Verdana" w:hAnsi="Verdana" w:cs="Arial"/>
          <w:sz w:val="20"/>
          <w:szCs w:val="18"/>
          <w:lang w:val="en-GB"/>
        </w:rPr>
        <w:t>to raise awareness of sustainability.</w:t>
      </w:r>
    </w:p>
    <w:p w14:paraId="7195DA8E" w14:textId="77777777" w:rsidR="00261AF8" w:rsidRPr="00643B7C" w:rsidRDefault="00261AF8" w:rsidP="00261AF8">
      <w:pPr>
        <w:spacing w:line="360" w:lineRule="auto"/>
        <w:rPr>
          <w:rFonts w:ascii="Verdana" w:hAnsi="Verdana"/>
          <w:sz w:val="22"/>
          <w:szCs w:val="20"/>
          <w:lang w:val="en-GB"/>
        </w:rPr>
      </w:pPr>
    </w:p>
    <w:p w14:paraId="20B22305" w14:textId="77777777" w:rsidR="00F510BF" w:rsidRDefault="00D7294C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  <w:r w:rsidRPr="00643B7C">
        <w:rPr>
          <w:rFonts w:ascii="Verdana" w:hAnsi="Verdana" w:cs="Arial"/>
          <w:sz w:val="20"/>
          <w:szCs w:val="18"/>
          <w:lang w:val="en-GB"/>
        </w:rPr>
        <w:t>Sustainability and corporate social</w:t>
      </w:r>
      <w:r w:rsidR="00643B7C">
        <w:rPr>
          <w:rFonts w:ascii="Verdana" w:hAnsi="Verdana" w:cs="Arial"/>
          <w:sz w:val="20"/>
          <w:szCs w:val="18"/>
          <w:lang w:val="en-GB"/>
        </w:rPr>
        <w:t xml:space="preserve"> 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responsibility </w:t>
      </w:r>
      <w:r w:rsidR="00643B7C">
        <w:rPr>
          <w:rFonts w:ascii="Verdana" w:hAnsi="Verdana" w:cs="Arial"/>
          <w:sz w:val="20"/>
          <w:szCs w:val="18"/>
          <w:lang w:val="en-GB"/>
        </w:rPr>
        <w:t xml:space="preserve">(CSR) 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are </w:t>
      </w:r>
      <w:r w:rsidR="00643B7C">
        <w:rPr>
          <w:rFonts w:ascii="Verdana" w:hAnsi="Verdana" w:cs="Arial"/>
          <w:sz w:val="20"/>
          <w:szCs w:val="18"/>
          <w:lang w:val="en-GB"/>
        </w:rPr>
        <w:t xml:space="preserve">important 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pillars of </w:t>
      </w:r>
      <w:r w:rsidR="00643B7C" w:rsidRPr="00643B7C">
        <w:rPr>
          <w:rFonts w:ascii="Verdana" w:hAnsi="Verdana" w:cs="Arial"/>
          <w:sz w:val="20"/>
          <w:szCs w:val="18"/>
          <w:lang w:val="en-GB"/>
        </w:rPr>
        <w:t>Coulisse’s strategy.</w:t>
      </w:r>
      <w:r w:rsidR="00B02094" w:rsidRPr="00643B7C">
        <w:rPr>
          <w:rFonts w:ascii="Verdana" w:hAnsi="Verdana" w:cs="Arial"/>
          <w:sz w:val="20"/>
          <w:szCs w:val="18"/>
          <w:lang w:val="en-GB"/>
        </w:rPr>
        <w:t xml:space="preserve"> </w:t>
      </w:r>
      <w:r w:rsidR="0093109B" w:rsidRPr="00643B7C">
        <w:rPr>
          <w:rFonts w:ascii="Verdana" w:hAnsi="Verdana" w:cs="Arial"/>
          <w:sz w:val="20"/>
          <w:szCs w:val="18"/>
          <w:lang w:val="en-GB"/>
        </w:rPr>
        <w:t>To demonstrate its significance</w:t>
      </w:r>
      <w:r w:rsidR="000154F2">
        <w:rPr>
          <w:rFonts w:ascii="Verdana" w:hAnsi="Verdana" w:cs="Arial"/>
          <w:sz w:val="20"/>
          <w:szCs w:val="18"/>
          <w:lang w:val="en-GB"/>
        </w:rPr>
        <w:t>,</w:t>
      </w:r>
      <w:r w:rsidR="0093109B" w:rsidRPr="00643B7C">
        <w:rPr>
          <w:rFonts w:ascii="Verdana" w:hAnsi="Verdana" w:cs="Arial"/>
          <w:sz w:val="20"/>
          <w:szCs w:val="18"/>
          <w:lang w:val="en-GB"/>
        </w:rPr>
        <w:t xml:space="preserve"> Coulisse has set itself the goal </w:t>
      </w:r>
      <w:r w:rsidR="000154F2">
        <w:rPr>
          <w:rFonts w:ascii="Verdana" w:hAnsi="Verdana" w:cs="Arial"/>
          <w:sz w:val="20"/>
          <w:szCs w:val="18"/>
          <w:lang w:val="en-GB"/>
        </w:rPr>
        <w:t>to contribute to</w:t>
      </w:r>
      <w:r w:rsidR="0093109B" w:rsidRPr="00643B7C">
        <w:rPr>
          <w:rFonts w:ascii="Verdana" w:hAnsi="Verdana" w:cs="Arial"/>
          <w:sz w:val="20"/>
          <w:szCs w:val="18"/>
          <w:lang w:val="en-GB"/>
        </w:rPr>
        <w:t xml:space="preserve"> </w:t>
      </w:r>
    </w:p>
    <w:p w14:paraId="3A9632DC" w14:textId="77777777" w:rsidR="00F510BF" w:rsidRDefault="00F510BF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</w:p>
    <w:p w14:paraId="7661D3E4" w14:textId="77777777" w:rsidR="00F510BF" w:rsidRDefault="00F510BF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  <w:bookmarkStart w:id="0" w:name="_GoBack"/>
      <w:bookmarkEnd w:id="0"/>
    </w:p>
    <w:p w14:paraId="21FA8076" w14:textId="2F29EC7A" w:rsidR="00F95F0F" w:rsidRDefault="0093109B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  <w:r w:rsidRPr="00643B7C">
        <w:rPr>
          <w:rFonts w:ascii="Verdana" w:hAnsi="Verdana" w:cs="Arial"/>
          <w:sz w:val="20"/>
          <w:szCs w:val="18"/>
          <w:lang w:val="en-GB"/>
        </w:rPr>
        <w:t xml:space="preserve">ten out of the seventeen Sustainable Development </w:t>
      </w:r>
      <w:r w:rsidR="000154F2">
        <w:rPr>
          <w:rFonts w:ascii="Verdana" w:hAnsi="Verdana" w:cs="Arial"/>
          <w:sz w:val="20"/>
          <w:szCs w:val="18"/>
          <w:lang w:val="en-GB"/>
        </w:rPr>
        <w:t>Goals set by the United Nations. As a result, Coulisse is contributing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 to the regeneration of the </w:t>
      </w:r>
      <w:r w:rsidR="00E464BD">
        <w:rPr>
          <w:rFonts w:ascii="Verdana" w:hAnsi="Verdana" w:cs="Arial"/>
          <w:sz w:val="20"/>
          <w:szCs w:val="18"/>
          <w:lang w:val="en-GB"/>
        </w:rPr>
        <w:t xml:space="preserve">river 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landscape of </w:t>
      </w:r>
      <w:r w:rsidR="00E464BD">
        <w:rPr>
          <w:rFonts w:ascii="Verdana" w:hAnsi="Verdana" w:cs="Arial"/>
          <w:sz w:val="20"/>
          <w:szCs w:val="18"/>
          <w:lang w:val="en-GB"/>
        </w:rPr>
        <w:t>the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 Reggedal </w:t>
      </w:r>
    </w:p>
    <w:p w14:paraId="2BDCF517" w14:textId="77777777" w:rsidR="00F95F0F" w:rsidRDefault="00F95F0F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</w:p>
    <w:p w14:paraId="36EDD4EB" w14:textId="47D0AF2C" w:rsidR="00261AF8" w:rsidRPr="00643B7C" w:rsidRDefault="0093109B" w:rsidP="00261AF8">
      <w:pPr>
        <w:spacing w:line="360" w:lineRule="auto"/>
        <w:rPr>
          <w:rFonts w:ascii="Verdana" w:hAnsi="Verdana" w:cs="Arial"/>
          <w:sz w:val="20"/>
          <w:szCs w:val="18"/>
          <w:lang w:val="en-GB"/>
        </w:rPr>
      </w:pPr>
      <w:r w:rsidRPr="00643B7C">
        <w:rPr>
          <w:rFonts w:ascii="Verdana" w:hAnsi="Verdana" w:cs="Arial"/>
          <w:sz w:val="20"/>
          <w:szCs w:val="18"/>
          <w:lang w:val="en-GB"/>
        </w:rPr>
        <w:t xml:space="preserve">in the </w:t>
      </w:r>
      <w:proofErr w:type="spellStart"/>
      <w:r w:rsidRPr="00643B7C">
        <w:rPr>
          <w:rFonts w:ascii="Verdana" w:hAnsi="Verdana" w:cs="Arial"/>
          <w:sz w:val="20"/>
          <w:szCs w:val="18"/>
          <w:lang w:val="en-GB"/>
        </w:rPr>
        <w:t>Overijssel</w:t>
      </w:r>
      <w:proofErr w:type="spellEnd"/>
      <w:r w:rsidRPr="00643B7C">
        <w:rPr>
          <w:rFonts w:ascii="Verdana" w:hAnsi="Verdana" w:cs="Arial"/>
          <w:sz w:val="20"/>
          <w:szCs w:val="18"/>
          <w:lang w:val="en-GB"/>
        </w:rPr>
        <w:t xml:space="preserve"> Regio</w:t>
      </w:r>
      <w:r w:rsidR="00E464BD">
        <w:rPr>
          <w:rFonts w:ascii="Verdana" w:hAnsi="Verdana" w:cs="Arial"/>
          <w:sz w:val="20"/>
          <w:szCs w:val="18"/>
          <w:lang w:val="en-GB"/>
        </w:rPr>
        <w:t>n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, </w:t>
      </w:r>
      <w:r w:rsidR="000154F2">
        <w:rPr>
          <w:rFonts w:ascii="Verdana" w:hAnsi="Verdana" w:cs="Arial"/>
          <w:sz w:val="20"/>
          <w:szCs w:val="18"/>
          <w:lang w:val="en-GB"/>
        </w:rPr>
        <w:t>powers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 85% of its </w:t>
      </w:r>
      <w:r w:rsidR="000154F2">
        <w:rPr>
          <w:rFonts w:ascii="Verdana" w:hAnsi="Verdana" w:cs="Arial"/>
          <w:sz w:val="20"/>
          <w:szCs w:val="18"/>
          <w:lang w:val="en-GB"/>
        </w:rPr>
        <w:t>locations worldwide with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 sustainable energy</w:t>
      </w:r>
      <w:r w:rsidR="00643B7C" w:rsidRPr="00643B7C">
        <w:rPr>
          <w:rFonts w:ascii="Verdana" w:hAnsi="Verdana" w:cs="Arial"/>
          <w:sz w:val="20"/>
          <w:szCs w:val="18"/>
          <w:lang w:val="en-GB"/>
        </w:rPr>
        <w:t xml:space="preserve"> </w:t>
      </w:r>
      <w:r w:rsidR="00E464BD">
        <w:rPr>
          <w:rFonts w:ascii="Verdana" w:hAnsi="Verdana" w:cs="Arial"/>
          <w:sz w:val="20"/>
          <w:szCs w:val="18"/>
          <w:lang w:val="en-GB"/>
        </w:rPr>
        <w:t xml:space="preserve">and </w:t>
      </w:r>
      <w:r w:rsidR="00864FE4">
        <w:rPr>
          <w:rFonts w:ascii="Verdana" w:hAnsi="Verdana" w:cs="Arial"/>
          <w:sz w:val="20"/>
          <w:szCs w:val="18"/>
          <w:lang w:val="en-GB"/>
        </w:rPr>
        <w:t>introduces</w:t>
      </w:r>
      <w:r w:rsidR="00E464BD">
        <w:rPr>
          <w:rFonts w:ascii="Verdana" w:hAnsi="Verdana" w:cs="Arial"/>
          <w:sz w:val="20"/>
          <w:szCs w:val="18"/>
          <w:lang w:val="en-GB"/>
        </w:rPr>
        <w:t xml:space="preserve"> </w:t>
      </w:r>
      <w:r w:rsidR="000154F2">
        <w:rPr>
          <w:rFonts w:ascii="Verdana" w:hAnsi="Verdana" w:cs="Arial"/>
          <w:sz w:val="20"/>
          <w:szCs w:val="18"/>
          <w:lang w:val="en-GB"/>
        </w:rPr>
        <w:t>a</w:t>
      </w:r>
      <w:r w:rsidR="00E464BD">
        <w:rPr>
          <w:rFonts w:ascii="Verdana" w:hAnsi="Verdana" w:cs="Arial"/>
          <w:sz w:val="20"/>
          <w:szCs w:val="18"/>
          <w:lang w:val="en-GB"/>
        </w:rPr>
        <w:t xml:space="preserve"> </w:t>
      </w:r>
      <w:r w:rsidR="00864FE4">
        <w:rPr>
          <w:rFonts w:ascii="Verdana" w:hAnsi="Verdana" w:cs="Arial"/>
          <w:sz w:val="20"/>
          <w:szCs w:val="18"/>
          <w:lang w:val="en-GB"/>
        </w:rPr>
        <w:t xml:space="preserve">roller blind fabric </w:t>
      </w:r>
      <w:r w:rsidRPr="00643B7C">
        <w:rPr>
          <w:rFonts w:ascii="Verdana" w:hAnsi="Verdana" w:cs="Arial"/>
          <w:sz w:val="20"/>
          <w:szCs w:val="18"/>
          <w:lang w:val="en-GB"/>
        </w:rPr>
        <w:t xml:space="preserve">made </w:t>
      </w:r>
      <w:r w:rsidR="00643B7C" w:rsidRPr="00643B7C">
        <w:rPr>
          <w:rFonts w:ascii="Verdana" w:hAnsi="Verdana" w:cs="Arial"/>
          <w:sz w:val="20"/>
          <w:szCs w:val="18"/>
          <w:lang w:val="en-GB"/>
        </w:rPr>
        <w:t xml:space="preserve">out </w:t>
      </w:r>
      <w:r w:rsidR="00D853B3">
        <w:rPr>
          <w:rFonts w:ascii="Verdana" w:hAnsi="Verdana" w:cs="Arial"/>
          <w:sz w:val="20"/>
          <w:szCs w:val="18"/>
          <w:lang w:val="en-GB"/>
        </w:rPr>
        <w:t xml:space="preserve">of recycled </w:t>
      </w:r>
      <w:r w:rsidR="000D0201">
        <w:rPr>
          <w:rFonts w:ascii="Verdana" w:hAnsi="Verdana" w:cs="Arial"/>
          <w:sz w:val="20"/>
          <w:szCs w:val="18"/>
          <w:lang w:val="en-GB"/>
        </w:rPr>
        <w:t>PET</w:t>
      </w:r>
      <w:r w:rsidR="00D853B3">
        <w:rPr>
          <w:rFonts w:ascii="Verdana" w:hAnsi="Verdana" w:cs="Arial"/>
          <w:sz w:val="20"/>
          <w:szCs w:val="18"/>
          <w:lang w:val="en-GB"/>
        </w:rPr>
        <w:t xml:space="preserve"> bottles.</w:t>
      </w:r>
    </w:p>
    <w:p w14:paraId="4F1C3D4E" w14:textId="77777777" w:rsidR="00261AF8" w:rsidRPr="00643B7C" w:rsidRDefault="00261AF8" w:rsidP="00844E2B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</w:p>
    <w:sectPr w:rsidR="00261AF8" w:rsidRPr="00643B7C" w:rsidSect="00CF41A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612A" w14:textId="77777777" w:rsidR="00EF017B" w:rsidRDefault="00EF017B">
      <w:r>
        <w:separator/>
      </w:r>
    </w:p>
  </w:endnote>
  <w:endnote w:type="continuationSeparator" w:id="0">
    <w:p w14:paraId="403941A1" w14:textId="77777777" w:rsidR="00EF017B" w:rsidRDefault="00EF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F4E5" w14:textId="77777777" w:rsidR="00C10A20" w:rsidRDefault="00C10A20">
    <w:pPr>
      <w:pStyle w:val="Voettekst"/>
    </w:pPr>
    <w:r>
      <w:rPr>
        <w:noProof/>
        <w:lang w:eastAsia="zh-TW" w:bidi="ar-SA"/>
      </w:rPr>
      <w:drawing>
        <wp:anchor distT="0" distB="0" distL="114300" distR="114300" simplePos="0" relativeHeight="251659264" behindDoc="1" locked="0" layoutInCell="1" allowOverlap="1" wp14:anchorId="5898DF08" wp14:editId="7D086BDE">
          <wp:simplePos x="0" y="0"/>
          <wp:positionH relativeFrom="column">
            <wp:posOffset>1318260</wp:posOffset>
          </wp:positionH>
          <wp:positionV relativeFrom="paragraph">
            <wp:posOffset>-153670</wp:posOffset>
          </wp:positionV>
          <wp:extent cx="2974336" cy="993306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36" cy="993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F4D9BF" w14:textId="77777777" w:rsidR="00C10A20" w:rsidRDefault="00C10A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D8BF" w14:textId="77777777" w:rsidR="00EF017B" w:rsidRDefault="00EF017B">
      <w:r>
        <w:separator/>
      </w:r>
    </w:p>
  </w:footnote>
  <w:footnote w:type="continuationSeparator" w:id="0">
    <w:p w14:paraId="26607234" w14:textId="77777777" w:rsidR="00EF017B" w:rsidRDefault="00EF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C453" w14:textId="77777777" w:rsidR="00C10A20" w:rsidRDefault="00C10A20">
    <w:pPr>
      <w:pStyle w:val="Koptekst"/>
    </w:pPr>
    <w:r>
      <w:rPr>
        <w:noProof/>
        <w:lang w:eastAsia="zh-TW" w:bidi="ar-SA"/>
      </w:rPr>
      <w:drawing>
        <wp:anchor distT="0" distB="0" distL="114300" distR="114300" simplePos="0" relativeHeight="251658240" behindDoc="1" locked="0" layoutInCell="1" allowOverlap="1" wp14:anchorId="17EC53C1" wp14:editId="55A276F3">
          <wp:simplePos x="0" y="0"/>
          <wp:positionH relativeFrom="column">
            <wp:posOffset>2004060</wp:posOffset>
          </wp:positionH>
          <wp:positionV relativeFrom="paragraph">
            <wp:posOffset>-331470</wp:posOffset>
          </wp:positionV>
          <wp:extent cx="1789200" cy="8964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D810F" w14:textId="77777777" w:rsidR="00C10A20" w:rsidRDefault="00C10A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3811"/>
    <w:multiLevelType w:val="hybridMultilevel"/>
    <w:tmpl w:val="374EF9B2"/>
    <w:lvl w:ilvl="0" w:tplc="B4E0776E">
      <w:start w:val="2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9"/>
    <w:rsid w:val="000154F2"/>
    <w:rsid w:val="0002001E"/>
    <w:rsid w:val="00023455"/>
    <w:rsid w:val="00030C90"/>
    <w:rsid w:val="00031A4D"/>
    <w:rsid w:val="00033A3D"/>
    <w:rsid w:val="00034AB6"/>
    <w:rsid w:val="00042C59"/>
    <w:rsid w:val="00064CC8"/>
    <w:rsid w:val="00067218"/>
    <w:rsid w:val="00082EDA"/>
    <w:rsid w:val="000B191D"/>
    <w:rsid w:val="000B4271"/>
    <w:rsid w:val="000C4700"/>
    <w:rsid w:val="000D0201"/>
    <w:rsid w:val="000D28B2"/>
    <w:rsid w:val="000E0DE3"/>
    <w:rsid w:val="00122FC7"/>
    <w:rsid w:val="001438B7"/>
    <w:rsid w:val="00143D0D"/>
    <w:rsid w:val="0015038F"/>
    <w:rsid w:val="00167693"/>
    <w:rsid w:val="00181A88"/>
    <w:rsid w:val="0018427B"/>
    <w:rsid w:val="00184C28"/>
    <w:rsid w:val="001863B2"/>
    <w:rsid w:val="00187174"/>
    <w:rsid w:val="00187F52"/>
    <w:rsid w:val="001908A5"/>
    <w:rsid w:val="0019583A"/>
    <w:rsid w:val="001C3C73"/>
    <w:rsid w:val="001D484E"/>
    <w:rsid w:val="002150AF"/>
    <w:rsid w:val="002259F8"/>
    <w:rsid w:val="00242477"/>
    <w:rsid w:val="00246C12"/>
    <w:rsid w:val="00261AF8"/>
    <w:rsid w:val="00277F98"/>
    <w:rsid w:val="00282773"/>
    <w:rsid w:val="002937FA"/>
    <w:rsid w:val="00296B38"/>
    <w:rsid w:val="002A6B1D"/>
    <w:rsid w:val="002B4967"/>
    <w:rsid w:val="00305633"/>
    <w:rsid w:val="00313500"/>
    <w:rsid w:val="00320239"/>
    <w:rsid w:val="00331D0B"/>
    <w:rsid w:val="00351A35"/>
    <w:rsid w:val="003537A4"/>
    <w:rsid w:val="00355380"/>
    <w:rsid w:val="00365A1E"/>
    <w:rsid w:val="00370C8E"/>
    <w:rsid w:val="003817B7"/>
    <w:rsid w:val="00381920"/>
    <w:rsid w:val="003D093D"/>
    <w:rsid w:val="003D366F"/>
    <w:rsid w:val="003D4196"/>
    <w:rsid w:val="003F0184"/>
    <w:rsid w:val="003F09ED"/>
    <w:rsid w:val="0040681B"/>
    <w:rsid w:val="004204F7"/>
    <w:rsid w:val="004220B2"/>
    <w:rsid w:val="00433B73"/>
    <w:rsid w:val="00436B6F"/>
    <w:rsid w:val="0044476D"/>
    <w:rsid w:val="004554B2"/>
    <w:rsid w:val="0046538B"/>
    <w:rsid w:val="00474921"/>
    <w:rsid w:val="0048153B"/>
    <w:rsid w:val="0049063C"/>
    <w:rsid w:val="0049718C"/>
    <w:rsid w:val="004B0AFF"/>
    <w:rsid w:val="004C26D6"/>
    <w:rsid w:val="004C7846"/>
    <w:rsid w:val="004D738F"/>
    <w:rsid w:val="004F17FE"/>
    <w:rsid w:val="004F2ADA"/>
    <w:rsid w:val="005077DE"/>
    <w:rsid w:val="00511FD7"/>
    <w:rsid w:val="0051316D"/>
    <w:rsid w:val="00527CE7"/>
    <w:rsid w:val="00561202"/>
    <w:rsid w:val="005674F2"/>
    <w:rsid w:val="0057095B"/>
    <w:rsid w:val="005750E8"/>
    <w:rsid w:val="005A13FB"/>
    <w:rsid w:val="005A598A"/>
    <w:rsid w:val="005A71CA"/>
    <w:rsid w:val="005A75D0"/>
    <w:rsid w:val="005B6161"/>
    <w:rsid w:val="005F4294"/>
    <w:rsid w:val="00610758"/>
    <w:rsid w:val="0061723B"/>
    <w:rsid w:val="006345B5"/>
    <w:rsid w:val="00643B7C"/>
    <w:rsid w:val="00650A04"/>
    <w:rsid w:val="0065150B"/>
    <w:rsid w:val="00684338"/>
    <w:rsid w:val="006904B2"/>
    <w:rsid w:val="006B12A2"/>
    <w:rsid w:val="006B6812"/>
    <w:rsid w:val="006C4A02"/>
    <w:rsid w:val="006D25AD"/>
    <w:rsid w:val="006D3710"/>
    <w:rsid w:val="006D6510"/>
    <w:rsid w:val="006E2EB5"/>
    <w:rsid w:val="006E73BB"/>
    <w:rsid w:val="006E760F"/>
    <w:rsid w:val="006F0700"/>
    <w:rsid w:val="0070323F"/>
    <w:rsid w:val="00716490"/>
    <w:rsid w:val="00725306"/>
    <w:rsid w:val="00726D17"/>
    <w:rsid w:val="00751D55"/>
    <w:rsid w:val="00753DBA"/>
    <w:rsid w:val="00754FA2"/>
    <w:rsid w:val="007A4DBA"/>
    <w:rsid w:val="007A67E4"/>
    <w:rsid w:val="007C279A"/>
    <w:rsid w:val="007D274D"/>
    <w:rsid w:val="007E0C26"/>
    <w:rsid w:val="007E2821"/>
    <w:rsid w:val="007E4BD2"/>
    <w:rsid w:val="007F07E4"/>
    <w:rsid w:val="00802133"/>
    <w:rsid w:val="008043F3"/>
    <w:rsid w:val="00817876"/>
    <w:rsid w:val="008223CD"/>
    <w:rsid w:val="00832C41"/>
    <w:rsid w:val="0084395D"/>
    <w:rsid w:val="00844E2B"/>
    <w:rsid w:val="00854954"/>
    <w:rsid w:val="00864FE4"/>
    <w:rsid w:val="008841C9"/>
    <w:rsid w:val="008A0283"/>
    <w:rsid w:val="008A2A5E"/>
    <w:rsid w:val="008A5E79"/>
    <w:rsid w:val="008B227E"/>
    <w:rsid w:val="008B68EA"/>
    <w:rsid w:val="008D7A7B"/>
    <w:rsid w:val="008E5430"/>
    <w:rsid w:val="008F0389"/>
    <w:rsid w:val="008F1E45"/>
    <w:rsid w:val="008F5321"/>
    <w:rsid w:val="009030AD"/>
    <w:rsid w:val="009238A5"/>
    <w:rsid w:val="00930B77"/>
    <w:rsid w:val="00930D5C"/>
    <w:rsid w:val="0093109B"/>
    <w:rsid w:val="009427A4"/>
    <w:rsid w:val="00953328"/>
    <w:rsid w:val="0095705A"/>
    <w:rsid w:val="00973419"/>
    <w:rsid w:val="00983BF7"/>
    <w:rsid w:val="00987DBA"/>
    <w:rsid w:val="009B0429"/>
    <w:rsid w:val="009C416F"/>
    <w:rsid w:val="009E2DEE"/>
    <w:rsid w:val="009E355C"/>
    <w:rsid w:val="009F0134"/>
    <w:rsid w:val="00A07397"/>
    <w:rsid w:val="00A12FE7"/>
    <w:rsid w:val="00A221BC"/>
    <w:rsid w:val="00A4489E"/>
    <w:rsid w:val="00A563A7"/>
    <w:rsid w:val="00A723A4"/>
    <w:rsid w:val="00A7582C"/>
    <w:rsid w:val="00A9066B"/>
    <w:rsid w:val="00A9190C"/>
    <w:rsid w:val="00AA16D6"/>
    <w:rsid w:val="00AB5AA8"/>
    <w:rsid w:val="00AD11B3"/>
    <w:rsid w:val="00AE6364"/>
    <w:rsid w:val="00B02094"/>
    <w:rsid w:val="00B05605"/>
    <w:rsid w:val="00B14C50"/>
    <w:rsid w:val="00B23565"/>
    <w:rsid w:val="00B324F6"/>
    <w:rsid w:val="00B33679"/>
    <w:rsid w:val="00B3373F"/>
    <w:rsid w:val="00B35316"/>
    <w:rsid w:val="00B3551F"/>
    <w:rsid w:val="00B54EAD"/>
    <w:rsid w:val="00B614A0"/>
    <w:rsid w:val="00B631EC"/>
    <w:rsid w:val="00B9349C"/>
    <w:rsid w:val="00B93E1A"/>
    <w:rsid w:val="00B9456D"/>
    <w:rsid w:val="00BB02EC"/>
    <w:rsid w:val="00BD4F4E"/>
    <w:rsid w:val="00BE7158"/>
    <w:rsid w:val="00BF23DF"/>
    <w:rsid w:val="00BF7D6C"/>
    <w:rsid w:val="00C032D0"/>
    <w:rsid w:val="00C10A20"/>
    <w:rsid w:val="00C16D09"/>
    <w:rsid w:val="00C202ED"/>
    <w:rsid w:val="00C20538"/>
    <w:rsid w:val="00C22801"/>
    <w:rsid w:val="00C23F26"/>
    <w:rsid w:val="00C256CC"/>
    <w:rsid w:val="00C50B41"/>
    <w:rsid w:val="00C5125B"/>
    <w:rsid w:val="00C84A36"/>
    <w:rsid w:val="00CB2314"/>
    <w:rsid w:val="00CC0D3E"/>
    <w:rsid w:val="00CD0AAD"/>
    <w:rsid w:val="00CF23DE"/>
    <w:rsid w:val="00CF41AE"/>
    <w:rsid w:val="00D20AF3"/>
    <w:rsid w:val="00D21DF8"/>
    <w:rsid w:val="00D35FC2"/>
    <w:rsid w:val="00D37B98"/>
    <w:rsid w:val="00D41634"/>
    <w:rsid w:val="00D42C05"/>
    <w:rsid w:val="00D43DB1"/>
    <w:rsid w:val="00D47D25"/>
    <w:rsid w:val="00D56AE2"/>
    <w:rsid w:val="00D606F4"/>
    <w:rsid w:val="00D62318"/>
    <w:rsid w:val="00D7294C"/>
    <w:rsid w:val="00D84F2B"/>
    <w:rsid w:val="00D853B3"/>
    <w:rsid w:val="00D94683"/>
    <w:rsid w:val="00DA55D5"/>
    <w:rsid w:val="00DC2B8C"/>
    <w:rsid w:val="00DC675E"/>
    <w:rsid w:val="00DE427A"/>
    <w:rsid w:val="00E07891"/>
    <w:rsid w:val="00E15F57"/>
    <w:rsid w:val="00E164DE"/>
    <w:rsid w:val="00E27396"/>
    <w:rsid w:val="00E3299B"/>
    <w:rsid w:val="00E32E8A"/>
    <w:rsid w:val="00E464BD"/>
    <w:rsid w:val="00E6787D"/>
    <w:rsid w:val="00E76463"/>
    <w:rsid w:val="00E77DDB"/>
    <w:rsid w:val="00E80D92"/>
    <w:rsid w:val="00E85204"/>
    <w:rsid w:val="00E87F96"/>
    <w:rsid w:val="00E90721"/>
    <w:rsid w:val="00EA4CA0"/>
    <w:rsid w:val="00EB7A14"/>
    <w:rsid w:val="00EC6CFF"/>
    <w:rsid w:val="00EC7CDB"/>
    <w:rsid w:val="00ED2849"/>
    <w:rsid w:val="00EF017B"/>
    <w:rsid w:val="00F27FDA"/>
    <w:rsid w:val="00F41A0D"/>
    <w:rsid w:val="00F510BF"/>
    <w:rsid w:val="00F57688"/>
    <w:rsid w:val="00F67568"/>
    <w:rsid w:val="00F700AE"/>
    <w:rsid w:val="00F73B33"/>
    <w:rsid w:val="00F81512"/>
    <w:rsid w:val="00F95200"/>
    <w:rsid w:val="00F95F0F"/>
    <w:rsid w:val="00F96446"/>
    <w:rsid w:val="00F972DC"/>
    <w:rsid w:val="00FA2A5F"/>
    <w:rsid w:val="00FC0405"/>
    <w:rsid w:val="00FE11EA"/>
    <w:rsid w:val="00FE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C1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61F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rsid w:val="002961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Koptekst">
    <w:name w:val="header"/>
    <w:basedOn w:val="Standaard"/>
    <w:link w:val="KoptekstChar"/>
    <w:uiPriority w:val="99"/>
    <w:unhideWhenUsed/>
    <w:rsid w:val="002961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61F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961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61F1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4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4F7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3537A4"/>
  </w:style>
  <w:style w:type="character" w:styleId="Verwijzingopmerking">
    <w:name w:val="annotation reference"/>
    <w:basedOn w:val="Standaardalinea-lettertype"/>
    <w:uiPriority w:val="99"/>
    <w:semiHidden/>
    <w:unhideWhenUsed/>
    <w:rsid w:val="00987D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7DBA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7DBA"/>
    <w:rPr>
      <w:sz w:val="20"/>
      <w:szCs w:val="20"/>
    </w:rPr>
  </w:style>
  <w:style w:type="paragraph" w:styleId="Geenafstand">
    <w:name w:val="No Spacing"/>
    <w:uiPriority w:val="1"/>
    <w:qFormat/>
    <w:rsid w:val="00987DBA"/>
    <w:pPr>
      <w:spacing w:after="0" w:line="240" w:lineRule="auto"/>
    </w:pPr>
    <w:rPr>
      <w:rFonts w:ascii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987DBA"/>
    <w:rPr>
      <w:b/>
      <w:bCs/>
      <w:i w:val="0"/>
      <w:iCs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7DBA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7DBA"/>
    <w:rPr>
      <w:b/>
      <w:bCs/>
      <w:sz w:val="20"/>
      <w:szCs w:val="20"/>
    </w:rPr>
  </w:style>
  <w:style w:type="character" w:customStyle="1" w:styleId="nieuwstitel1">
    <w:name w:val="nieuwstitel1"/>
    <w:basedOn w:val="Standaardalinea-lettertype"/>
    <w:rsid w:val="00D20AF3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953328"/>
    <w:pPr>
      <w:spacing w:after="160" w:line="259" w:lineRule="auto"/>
      <w:ind w:left="720"/>
      <w:contextualSpacing/>
    </w:pPr>
    <w:rPr>
      <w:sz w:val="22"/>
      <w:szCs w:val="22"/>
      <w:u w:color="000000"/>
    </w:rPr>
  </w:style>
  <w:style w:type="paragraph" w:styleId="Normaalweb">
    <w:name w:val="Normal (Web)"/>
    <w:basedOn w:val="Standaard"/>
    <w:uiPriority w:val="99"/>
    <w:semiHidden/>
    <w:unhideWhenUsed/>
    <w:rsid w:val="005A13FB"/>
    <w:pPr>
      <w:spacing w:after="30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03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16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Gackel</dc:creator>
  <cp:lastModifiedBy>elinev</cp:lastModifiedBy>
  <cp:revision>3</cp:revision>
  <cp:lastPrinted>2018-02-15T14:01:00Z</cp:lastPrinted>
  <dcterms:created xsi:type="dcterms:W3CDTF">2018-02-15T14:02:00Z</dcterms:created>
  <dcterms:modified xsi:type="dcterms:W3CDTF">2018-02-15T14:14:00Z</dcterms:modified>
</cp:coreProperties>
</file>